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sz w:val="32"/>
          <w:szCs w:val="28"/>
        </w:rPr>
      </w:pPr>
      <w:r>
        <w:rPr>
          <w:rFonts w:ascii="Times New Roman" w:hAnsi="Times New Roman" w:cs="Times New Roman"/>
          <w:b/>
          <w:sz w:val="32"/>
          <w:szCs w:val="28"/>
        </w:rPr>
        <w:t>药物临床试验立项材料一览表</w:t>
      </w:r>
    </w:p>
    <w:tbl>
      <w:tblPr>
        <w:tblStyle w:val="5"/>
        <w:tblW w:w="9287" w:type="dxa"/>
        <w:jc w:val="center"/>
        <w:tblLayout w:type="fixed"/>
        <w:tblCellMar>
          <w:top w:w="0" w:type="dxa"/>
          <w:left w:w="108" w:type="dxa"/>
          <w:bottom w:w="0" w:type="dxa"/>
          <w:right w:w="108" w:type="dxa"/>
        </w:tblCellMar>
      </w:tblPr>
      <w:tblGrid>
        <w:gridCol w:w="814"/>
        <w:gridCol w:w="8473"/>
      </w:tblGrid>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rPr>
            </w:pPr>
            <w:r>
              <w:rPr>
                <w:rFonts w:ascii="Times New Roman" w:hAnsi="Times New Roman" w:cs="Times New Roman"/>
                <w:sz w:val="24"/>
              </w:rPr>
              <w:t>序号</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Times New Roman" w:hAnsi="Times New Roman" w:cs="Times New Roman"/>
                <w:sz w:val="24"/>
              </w:rPr>
            </w:pPr>
            <w:r>
              <w:rPr>
                <w:rFonts w:ascii="Times New Roman" w:hAnsi="Times New Roman" w:cs="Times New Roman"/>
                <w:sz w:val="24"/>
              </w:rPr>
              <w:t>文件名称</w:t>
            </w:r>
            <w:bookmarkStart w:id="0" w:name="_GoBack"/>
            <w:bookmarkEnd w:id="0"/>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Cs w:val="21"/>
              </w:rPr>
            </w:pPr>
            <w:r>
              <w:rPr>
                <w:rFonts w:ascii="Times New Roman" w:hAnsi="Times New Roman" w:cs="Times New Roman"/>
                <w:szCs w:val="21"/>
              </w:rPr>
              <w:t>递交资料清单（</w:t>
            </w:r>
            <w:r>
              <w:rPr>
                <w:rFonts w:hint="eastAsia" w:ascii="Times New Roman" w:hAnsi="Times New Roman" w:cs="Times New Roman"/>
                <w:szCs w:val="21"/>
                <w:lang w:eastAsia="zh-CN"/>
              </w:rPr>
              <w:t>标题含项目名称，</w:t>
            </w:r>
            <w:r>
              <w:rPr>
                <w:rFonts w:ascii="Times New Roman" w:hAnsi="Times New Roman" w:cs="Times New Roman"/>
                <w:szCs w:val="21"/>
              </w:rPr>
              <w:t>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Cs w:val="21"/>
              </w:rPr>
            </w:pPr>
            <w:r>
              <w:rPr>
                <w:rFonts w:ascii="Times New Roman" w:hAnsi="Times New Roman" w:cs="Times New Roman"/>
                <w:szCs w:val="21"/>
              </w:rPr>
              <w:t>药物临床试验申请表（盖公章）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3</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Cs w:val="21"/>
              </w:rPr>
            </w:pPr>
            <w:r>
              <w:rPr>
                <w:rFonts w:ascii="Times New Roman" w:hAnsi="Times New Roman" w:cs="Times New Roman"/>
                <w:szCs w:val="21"/>
              </w:rPr>
              <w:t>药物临床试验立项申请表</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4</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sz w:val="24"/>
                <w:szCs w:val="24"/>
              </w:rPr>
            </w:pPr>
            <w:r>
              <w:rPr>
                <w:rFonts w:hint="eastAsia" w:ascii="宋体" w:hAnsi="宋体" w:eastAsia="宋体" w:cs="宋体"/>
                <w:b w:val="0"/>
                <w:i w:val="0"/>
                <w:caps w:val="0"/>
                <w:color w:val="333333"/>
                <w:spacing w:val="0"/>
                <w:sz w:val="21"/>
                <w:szCs w:val="21"/>
              </w:rPr>
              <w:t>NMPA</w:t>
            </w:r>
            <w:r>
              <w:rPr>
                <w:rFonts w:hint="eastAsia" w:ascii="宋体" w:hAnsi="宋体" w:eastAsia="宋体" w:cs="宋体"/>
                <w:b w:val="0"/>
                <w:i w:val="0"/>
                <w:caps w:val="0"/>
                <w:color w:val="333333"/>
                <w:spacing w:val="0"/>
                <w:sz w:val="21"/>
                <w:szCs w:val="21"/>
                <w:lang w:eastAsia="zh-CN"/>
              </w:rPr>
              <w:t>药物临床试验许可文件</w:t>
            </w:r>
            <w:r>
              <w:rPr>
                <w:rFonts w:hint="eastAsia" w:ascii="宋体" w:hAnsi="宋体" w:eastAsia="宋体" w:cs="宋体"/>
                <w:b w:val="0"/>
                <w:i w:val="0"/>
                <w:caps w:val="0"/>
                <w:color w:val="333333"/>
                <w:spacing w:val="0"/>
                <w:sz w:val="21"/>
                <w:szCs w:val="21"/>
              </w:rPr>
              <w:t>/备案文件或注册临床批件（IV期试验）（</w:t>
            </w:r>
            <w:r>
              <w:rPr>
                <w:rFonts w:hint="eastAsia" w:ascii="宋体" w:hAnsi="宋体" w:eastAsia="宋体" w:cs="宋体"/>
                <w:b w:val="0"/>
                <w:i w:val="0"/>
                <w:caps w:val="0"/>
                <w:color w:val="333333"/>
                <w:spacing w:val="0"/>
                <w:sz w:val="21"/>
                <w:szCs w:val="21"/>
                <w:lang w:eastAsia="zh-CN"/>
              </w:rPr>
              <w:t>文件类型</w:t>
            </w:r>
            <w:r>
              <w:rPr>
                <w:rFonts w:hint="eastAsia" w:ascii="宋体" w:hAnsi="宋体" w:eastAsia="宋体" w:cs="宋体"/>
                <w:b w:val="0"/>
                <w:i w:val="0"/>
                <w:caps w:val="0"/>
                <w:color w:val="333333"/>
                <w:spacing w:val="0"/>
                <w:sz w:val="21"/>
                <w:szCs w:val="21"/>
                <w:u w:val="single"/>
                <w:lang w:val="en-US" w:eastAsia="zh-CN"/>
              </w:rPr>
              <w:t xml:space="preserve">           </w:t>
            </w:r>
            <w:r>
              <w:rPr>
                <w:rFonts w:hint="eastAsia" w:ascii="宋体" w:hAnsi="宋体" w:eastAsia="宋体" w:cs="宋体"/>
                <w:b w:val="0"/>
                <w:i w:val="0"/>
                <w:caps w:val="0"/>
                <w:color w:val="333333"/>
                <w:spacing w:val="0"/>
                <w:sz w:val="21"/>
                <w:szCs w:val="21"/>
              </w:rPr>
              <w:t>编号_____________）</w:t>
            </w:r>
            <w:r>
              <w:rPr>
                <w:rFonts w:hint="eastAsia" w:ascii="宋体" w:hAnsi="宋体" w:eastAsia="宋体" w:cs="宋体"/>
                <w:b w:val="0"/>
                <w:i w:val="0"/>
                <w:caps w:val="0"/>
                <w:color w:val="333333"/>
                <w:spacing w:val="0"/>
                <w:sz w:val="21"/>
                <w:szCs w:val="21"/>
                <w:lang w:eastAsia="zh-CN"/>
              </w:rPr>
              <w:t>备注：</w:t>
            </w:r>
            <w:r>
              <w:rPr>
                <w:rFonts w:hint="eastAsia" w:ascii="宋体" w:hAnsi="宋体" w:eastAsia="宋体" w:cs="宋体"/>
                <w:b w:val="0"/>
                <w:i w:val="0"/>
                <w:caps w:val="0"/>
                <w:color w:val="333333"/>
                <w:spacing w:val="0"/>
                <w:sz w:val="21"/>
                <w:szCs w:val="21"/>
                <w:lang w:val="en-US" w:eastAsia="zh-CN"/>
              </w:rPr>
              <w:t>1文件类型为批件、通知书等；2</w:t>
            </w:r>
            <w:r>
              <w:rPr>
                <w:rFonts w:hint="eastAsia" w:ascii="宋体" w:hAnsi="宋体" w:eastAsia="宋体" w:cs="宋体"/>
                <w:b w:val="0"/>
                <w:i w:val="0"/>
                <w:caps w:val="0"/>
                <w:color w:val="333333"/>
                <w:spacing w:val="0"/>
                <w:sz w:val="21"/>
                <w:szCs w:val="21"/>
              </w:rPr>
              <w:t>非注册药物临床试验或临床研究可提供注册临床批件（但须注明为非注册临床试验）；</w:t>
            </w:r>
            <w:r>
              <w:rPr>
                <w:rFonts w:hint="eastAsia" w:ascii="宋体" w:hAnsi="宋体" w:eastAsia="宋体" w:cs="宋体"/>
                <w:b w:val="0"/>
                <w:i w:val="0"/>
                <w:caps w:val="0"/>
                <w:color w:val="333333"/>
                <w:spacing w:val="0"/>
                <w:sz w:val="21"/>
                <w:szCs w:val="21"/>
                <w:lang w:val="en-US" w:eastAsia="zh-CN"/>
              </w:rPr>
              <w:t>3</w:t>
            </w:r>
            <w:r>
              <w:rPr>
                <w:rFonts w:hint="eastAsia" w:ascii="宋体" w:hAnsi="宋体" w:eastAsia="宋体" w:cs="宋体"/>
                <w:b w:val="0"/>
                <w:i w:val="0"/>
                <w:caps w:val="0"/>
                <w:color w:val="333333"/>
                <w:spacing w:val="0"/>
                <w:sz w:val="21"/>
                <w:szCs w:val="21"/>
              </w:rPr>
              <w:t>需要前置伦理立项</w:t>
            </w:r>
            <w:r>
              <w:rPr>
                <w:rFonts w:hint="eastAsia" w:ascii="宋体" w:hAnsi="宋体" w:eastAsia="宋体" w:cs="宋体"/>
                <w:b w:val="0"/>
                <w:i w:val="0"/>
                <w:caps w:val="0"/>
                <w:color w:val="333333"/>
                <w:spacing w:val="0"/>
                <w:sz w:val="21"/>
                <w:szCs w:val="21"/>
                <w:lang w:eastAsia="zh-CN"/>
              </w:rPr>
              <w:t>或需伦理后备案的</w:t>
            </w:r>
            <w:r>
              <w:rPr>
                <w:rFonts w:hint="eastAsia" w:ascii="宋体" w:hAnsi="宋体" w:eastAsia="宋体" w:cs="宋体"/>
                <w:b w:val="0"/>
                <w:i w:val="0"/>
                <w:caps w:val="0"/>
                <w:color w:val="333333"/>
                <w:spacing w:val="0"/>
                <w:sz w:val="21"/>
                <w:szCs w:val="21"/>
              </w:rPr>
              <w:t>可不提供，需</w:t>
            </w:r>
            <w:r>
              <w:rPr>
                <w:rFonts w:hint="eastAsia" w:ascii="宋体" w:hAnsi="宋体" w:eastAsia="宋体" w:cs="宋体"/>
                <w:b w:val="0"/>
                <w:i w:val="0"/>
                <w:caps w:val="0"/>
                <w:color w:val="333333"/>
                <w:spacing w:val="0"/>
                <w:sz w:val="21"/>
                <w:szCs w:val="21"/>
                <w:lang w:eastAsia="zh-CN"/>
              </w:rPr>
              <w:t>提交</w:t>
            </w:r>
            <w:r>
              <w:rPr>
                <w:rFonts w:hint="eastAsia" w:ascii="宋体" w:hAnsi="宋体" w:eastAsia="宋体" w:cs="宋体"/>
                <w:b w:val="0"/>
                <w:i w:val="0"/>
                <w:caps w:val="0"/>
                <w:color w:val="333333"/>
                <w:spacing w:val="0"/>
                <w:sz w:val="21"/>
                <w:szCs w:val="21"/>
              </w:rPr>
              <w:t>说明）</w:t>
            </w:r>
            <w:r>
              <w:rPr>
                <w:rFonts w:ascii="Times New Roman" w:hAnsi="Times New Roman" w:cs="Times New Roman"/>
                <w:szCs w:val="21"/>
              </w:rPr>
              <w:t>（盖公章）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5</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imes New Roman" w:hAnsi="Times New Roman" w:cs="Times New Roman" w:eastAsiaTheme="minorEastAsia"/>
                <w:szCs w:val="21"/>
                <w:lang w:eastAsia="zh-CN"/>
              </w:rPr>
            </w:pPr>
            <w:r>
              <w:rPr>
                <w:rFonts w:hint="eastAsia" w:ascii="宋体" w:hAnsi="宋体" w:eastAsia="宋体" w:cs="宋体"/>
                <w:b w:val="0"/>
                <w:i w:val="0"/>
                <w:caps w:val="0"/>
                <w:color w:val="333333"/>
                <w:spacing w:val="0"/>
                <w:sz w:val="21"/>
                <w:szCs w:val="22"/>
              </w:rPr>
              <w:t>我国人类遗传资源采集、保藏、利用、对外提供的既往审批/备案材料（受理文件、</w:t>
            </w:r>
            <w:r>
              <w:rPr>
                <w:rFonts w:hint="eastAsia" w:ascii="宋体" w:hAnsi="宋体" w:eastAsia="宋体" w:cs="宋体"/>
                <w:b w:val="0"/>
                <w:i w:val="0"/>
                <w:caps w:val="0"/>
                <w:color w:val="333333"/>
                <w:spacing w:val="0"/>
                <w:sz w:val="21"/>
                <w:szCs w:val="22"/>
                <w:lang w:eastAsia="zh-CN"/>
              </w:rPr>
              <w:t>审批决定书</w:t>
            </w:r>
            <w:r>
              <w:rPr>
                <w:rFonts w:hint="eastAsia" w:ascii="宋体" w:hAnsi="宋体" w:eastAsia="宋体" w:cs="宋体"/>
                <w:b w:val="0"/>
                <w:i w:val="0"/>
                <w:caps w:val="0"/>
                <w:color w:val="333333"/>
                <w:spacing w:val="0"/>
                <w:sz w:val="21"/>
                <w:szCs w:val="22"/>
                <w:lang w:val="en-US" w:eastAsia="zh-CN"/>
              </w:rPr>
              <w:t>/批件</w:t>
            </w:r>
            <w:r>
              <w:rPr>
                <w:rFonts w:hint="eastAsia" w:ascii="宋体" w:hAnsi="宋体" w:eastAsia="宋体" w:cs="宋体"/>
                <w:b w:val="0"/>
                <w:i w:val="0"/>
                <w:caps w:val="0"/>
                <w:color w:val="333333"/>
                <w:spacing w:val="0"/>
                <w:sz w:val="21"/>
                <w:szCs w:val="22"/>
              </w:rPr>
              <w:t>、备案证明等）</w:t>
            </w:r>
            <w:r>
              <w:rPr>
                <w:rFonts w:hint="eastAsia" w:ascii="宋体" w:hAnsi="宋体" w:eastAsia="宋体" w:cs="宋体"/>
                <w:szCs w:val="22"/>
                <w:lang w:eastAsia="zh-CN"/>
              </w:rPr>
              <w:t>，</w:t>
            </w:r>
            <w:r>
              <w:rPr>
                <w:rFonts w:hint="eastAsia" w:ascii="宋体" w:hAnsi="宋体" w:eastAsia="宋体" w:cs="宋体"/>
                <w:b w:val="0"/>
                <w:i w:val="0"/>
                <w:caps w:val="0"/>
                <w:color w:val="333333"/>
                <w:spacing w:val="0"/>
                <w:sz w:val="21"/>
                <w:szCs w:val="22"/>
              </w:rPr>
              <w:t>如</w:t>
            </w:r>
            <w:r>
              <w:rPr>
                <w:rFonts w:hint="eastAsia" w:ascii="宋体" w:hAnsi="宋体" w:eastAsia="宋体" w:cs="宋体"/>
                <w:b w:val="0"/>
                <w:i w:val="0"/>
                <w:caps w:val="0"/>
                <w:color w:val="333333"/>
                <w:spacing w:val="0"/>
                <w:sz w:val="21"/>
                <w:szCs w:val="22"/>
                <w:lang w:eastAsia="zh-CN"/>
              </w:rPr>
              <w:t>多中心审批</w:t>
            </w:r>
            <w:r>
              <w:rPr>
                <w:rFonts w:hint="eastAsia" w:ascii="宋体" w:hAnsi="宋体" w:eastAsia="宋体" w:cs="宋体"/>
                <w:b w:val="0"/>
                <w:i w:val="0"/>
                <w:caps w:val="0"/>
                <w:color w:val="333333"/>
                <w:spacing w:val="0"/>
                <w:sz w:val="21"/>
                <w:szCs w:val="22"/>
                <w:lang w:val="en-US" w:eastAsia="zh-CN"/>
              </w:rPr>
              <w:t>/备案材料不全、</w:t>
            </w:r>
            <w:r>
              <w:rPr>
                <w:rFonts w:hint="eastAsia" w:ascii="宋体" w:hAnsi="宋体" w:eastAsia="宋体" w:cs="宋体"/>
                <w:b w:val="0"/>
                <w:i w:val="0"/>
                <w:caps w:val="0"/>
                <w:color w:val="333333"/>
                <w:spacing w:val="0"/>
                <w:sz w:val="21"/>
                <w:szCs w:val="22"/>
              </w:rPr>
              <w:t>不涉及遗传资源审批或单中心项目通过伦理后才申报遗传批件的需提交说明</w:t>
            </w:r>
            <w:r>
              <w:rPr>
                <w:rFonts w:ascii="Times New Roman" w:hAnsi="Times New Roman" w:cs="Times New Roman"/>
                <w:szCs w:val="21"/>
              </w:rPr>
              <w:t>（盖公章）</w:t>
            </w:r>
          </w:p>
        </w:tc>
      </w:tr>
      <w:tr>
        <w:tblPrEx>
          <w:tblCellMar>
            <w:top w:w="0" w:type="dxa"/>
            <w:left w:w="108" w:type="dxa"/>
            <w:bottom w:w="0" w:type="dxa"/>
            <w:right w:w="108" w:type="dxa"/>
          </w:tblCellMar>
        </w:tblPrEx>
        <w:trPr>
          <w:trHeight w:val="9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6</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Cs w:val="21"/>
              </w:rPr>
            </w:pPr>
            <w:r>
              <w:rPr>
                <w:rFonts w:ascii="Times New Roman" w:hAnsi="Times New Roman" w:cs="Times New Roman"/>
                <w:szCs w:val="21"/>
              </w:rPr>
              <w:t>组长单位对该临床试验的伦理审查批件，其他伦理委员会对申请研究项目的重要决定的说明（盖公章）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7</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Cs w:val="21"/>
              </w:rPr>
            </w:pPr>
            <w:r>
              <w:rPr>
                <w:rFonts w:ascii="Times New Roman" w:hAnsi="Times New Roman" w:cs="Times New Roman"/>
                <w:szCs w:val="21"/>
              </w:rPr>
              <w:t>申办者资质证明（营业执照、生产许可证和GMP证书复印件）（如申办者委托其他药物生产公司需提供受委托方相应资质及委托函</w:t>
            </w:r>
            <w:r>
              <w:rPr>
                <w:rFonts w:hint="eastAsia" w:ascii="Times New Roman" w:hAnsi="Times New Roman" w:cs="Times New Roman"/>
                <w:szCs w:val="21"/>
                <w:lang w:eastAsia="zh-CN"/>
              </w:rPr>
              <w:t>；</w:t>
            </w:r>
            <w:r>
              <w:rPr>
                <w:rFonts w:ascii="Times New Roman" w:hAnsi="Times New Roman" w:cs="Times New Roman"/>
                <w:szCs w:val="21"/>
              </w:rPr>
              <w:t>临床研究的申办者与临床试验批件</w:t>
            </w:r>
            <w:r>
              <w:rPr>
                <w:rFonts w:hint="eastAsia" w:ascii="Times New Roman" w:hAnsi="Times New Roman" w:cs="Times New Roman"/>
                <w:szCs w:val="21"/>
                <w:lang w:val="en-US" w:eastAsia="zh-CN"/>
              </w:rPr>
              <w:t>/通知书</w:t>
            </w:r>
            <w:r>
              <w:rPr>
                <w:rFonts w:ascii="Times New Roman" w:hAnsi="Times New Roman" w:cs="Times New Roman"/>
                <w:szCs w:val="21"/>
              </w:rPr>
              <w:t>的申请者不一致时，提供相关证明文件）（盖公章）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8</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Cs w:val="21"/>
              </w:rPr>
            </w:pPr>
            <w:r>
              <w:rPr>
                <w:rFonts w:ascii="Times New Roman" w:hAnsi="Times New Roman" w:cs="Times New Roman"/>
                <w:szCs w:val="21"/>
              </w:rPr>
              <w:t>申办者对CRO的委托函；CRO资质；（营业执照）（盖公章）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9</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Cs w:val="21"/>
              </w:rPr>
            </w:pPr>
            <w:r>
              <w:rPr>
                <w:rFonts w:ascii="Times New Roman" w:hAnsi="Times New Roman" w:cs="Times New Roman"/>
                <w:szCs w:val="21"/>
              </w:rPr>
              <w:t>CRA委托函，CRA个人简历，身份证复印件，</w:t>
            </w:r>
            <w:r>
              <w:rPr>
                <w:rFonts w:hint="eastAsia" w:ascii="Times New Roman" w:hAnsi="Times New Roman" w:cs="Times New Roman"/>
                <w:szCs w:val="21"/>
                <w:lang w:eastAsia="zh-CN"/>
              </w:rPr>
              <w:t>近三年</w:t>
            </w:r>
            <w:r>
              <w:rPr>
                <w:rFonts w:ascii="Times New Roman" w:hAnsi="Times New Roman" w:cs="Times New Roman"/>
                <w:szCs w:val="21"/>
              </w:rPr>
              <w:t>GCP证书（盖公章）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10</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Cs w:val="21"/>
              </w:rPr>
            </w:pPr>
            <w:r>
              <w:rPr>
                <w:rFonts w:ascii="Times New Roman" w:hAnsi="Times New Roman" w:cs="Times New Roman"/>
                <w:szCs w:val="21"/>
              </w:rPr>
              <w:t>申办者/CRO对SMO的委托函</w:t>
            </w:r>
            <w:r>
              <w:rPr>
                <w:rFonts w:hint="eastAsia" w:ascii="Times New Roman" w:hAnsi="Times New Roman" w:cs="Times New Roman"/>
                <w:szCs w:val="21"/>
                <w:lang w:eastAsia="zh-CN"/>
              </w:rPr>
              <w:t>；</w:t>
            </w:r>
            <w:r>
              <w:rPr>
                <w:rFonts w:ascii="Times New Roman" w:hAnsi="Times New Roman" w:cs="Times New Roman"/>
                <w:szCs w:val="21"/>
              </w:rPr>
              <w:t>SMO资质；（营业执照）（盖公章）</w:t>
            </w:r>
          </w:p>
        </w:tc>
      </w:tr>
      <w:tr>
        <w:tblPrEx>
          <w:tblCellMar>
            <w:top w:w="0" w:type="dxa"/>
            <w:left w:w="108" w:type="dxa"/>
            <w:bottom w:w="0" w:type="dxa"/>
            <w:right w:w="108" w:type="dxa"/>
          </w:tblCellMar>
        </w:tblPrEx>
        <w:trPr>
          <w:trHeight w:val="655"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11</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Cs w:val="21"/>
              </w:rPr>
            </w:pPr>
            <w:r>
              <w:rPr>
                <w:rFonts w:ascii="Times New Roman" w:hAnsi="Times New Roman" w:cs="Times New Roman"/>
                <w:szCs w:val="21"/>
              </w:rPr>
              <w:t>CRC委托函，CRC个人简历，身份证复印件，</w:t>
            </w:r>
            <w:r>
              <w:rPr>
                <w:rFonts w:hint="eastAsia" w:ascii="Times New Roman" w:hAnsi="Times New Roman" w:cs="Times New Roman"/>
                <w:szCs w:val="21"/>
                <w:lang w:eastAsia="zh-CN"/>
              </w:rPr>
              <w:t>近三年</w:t>
            </w:r>
            <w:r>
              <w:rPr>
                <w:rFonts w:ascii="Times New Roman" w:hAnsi="Times New Roman" w:cs="Times New Roman"/>
                <w:szCs w:val="21"/>
              </w:rPr>
              <w:t>GCP证书（盖公章）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cs="Times New Roman" w:eastAsiaTheme="minorEastAsia"/>
                <w:kern w:val="2"/>
                <w:sz w:val="21"/>
                <w:szCs w:val="21"/>
                <w:highlight w:val="none"/>
                <w:lang w:val="en-US" w:eastAsia="zh-CN" w:bidi="ar-SA"/>
              </w:rPr>
            </w:pPr>
            <w:r>
              <w:rPr>
                <w:rFonts w:ascii="Times New Roman" w:hAnsi="Times New Roman" w:cs="Times New Roman"/>
                <w:szCs w:val="21"/>
                <w:highlight w:val="none"/>
              </w:rPr>
              <w:t>12</w:t>
            </w:r>
          </w:p>
        </w:tc>
        <w:tc>
          <w:tcPr>
            <w:tcW w:w="84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Times New Roman" w:hAnsi="Times New Roman" w:eastAsia="宋体" w:cs="Times New Roman"/>
                <w:szCs w:val="21"/>
                <w:highlight w:val="none"/>
              </w:rPr>
            </w:pPr>
            <w:r>
              <w:rPr>
                <w:rFonts w:hint="eastAsia" w:ascii="宋体" w:hAnsi="宋体" w:eastAsia="宋体" w:cs="宋体"/>
                <w:b w:val="0"/>
                <w:i w:val="0"/>
                <w:caps w:val="0"/>
                <w:color w:val="333333"/>
                <w:spacing w:val="8"/>
                <w:sz w:val="21"/>
                <w:szCs w:val="21"/>
                <w:highlight w:val="none"/>
              </w:rPr>
              <w:t>中心实验室或第三方实验室资质及室间质评证书（如适用）</w:t>
            </w:r>
            <w:r>
              <w:rPr>
                <w:rFonts w:ascii="Times New Roman" w:hAnsi="Times New Roman" w:cs="Times New Roman"/>
                <w:szCs w:val="21"/>
                <w:highlight w:val="none"/>
              </w:rPr>
              <w:t>（盖公章）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13</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宋体" w:hAnsi="宋体" w:eastAsia="宋体" w:cs="宋体"/>
                <w:b w:val="0"/>
                <w:i w:val="0"/>
                <w:caps w:val="0"/>
                <w:color w:val="333333"/>
                <w:spacing w:val="8"/>
                <w:sz w:val="21"/>
                <w:szCs w:val="21"/>
                <w:lang w:val="en-US" w:eastAsia="zh-CN"/>
              </w:rPr>
            </w:pPr>
            <w:r>
              <w:rPr>
                <w:rFonts w:hint="eastAsia" w:ascii="宋体" w:hAnsi="宋体" w:eastAsia="宋体" w:cs="宋体"/>
                <w:b w:val="0"/>
                <w:i w:val="0"/>
                <w:caps w:val="0"/>
                <w:color w:val="333333"/>
                <w:spacing w:val="8"/>
                <w:sz w:val="21"/>
                <w:szCs w:val="21"/>
                <w:lang w:eastAsia="zh-CN"/>
              </w:rPr>
              <w:t>申办者</w:t>
            </w:r>
            <w:r>
              <w:rPr>
                <w:rFonts w:hint="eastAsia" w:ascii="宋体" w:hAnsi="宋体" w:eastAsia="宋体" w:cs="宋体"/>
                <w:b w:val="0"/>
                <w:i w:val="0"/>
                <w:caps w:val="0"/>
                <w:color w:val="333333"/>
                <w:spacing w:val="8"/>
                <w:sz w:val="21"/>
                <w:szCs w:val="21"/>
                <w:lang w:val="en-US" w:eastAsia="zh-CN"/>
              </w:rPr>
              <w:t>对主要研究者的委托函；</w:t>
            </w:r>
            <w:r>
              <w:rPr>
                <w:rFonts w:ascii="Times New Roman" w:hAnsi="Times New Roman" w:cs="Times New Roman"/>
                <w:szCs w:val="21"/>
              </w:rPr>
              <w:t>主要研究者简历（签名）、</w:t>
            </w:r>
            <w:r>
              <w:rPr>
                <w:rFonts w:hint="eastAsia" w:ascii="Times New Roman" w:hAnsi="Times New Roman" w:cs="Times New Roman"/>
                <w:szCs w:val="21"/>
                <w:lang w:eastAsia="zh-CN"/>
              </w:rPr>
              <w:t>近三年</w:t>
            </w:r>
            <w:r>
              <w:rPr>
                <w:rFonts w:ascii="Times New Roman" w:hAnsi="Times New Roman" w:cs="Times New Roman"/>
                <w:szCs w:val="21"/>
              </w:rPr>
              <w:t>GCP证书、</w:t>
            </w:r>
            <w:r>
              <w:rPr>
                <w:rFonts w:hint="eastAsia" w:ascii="Times New Roman" w:hAnsi="Times New Roman" w:cs="Times New Roman"/>
                <w:szCs w:val="21"/>
                <w:lang w:eastAsia="zh-CN"/>
              </w:rPr>
              <w:t>资格</w:t>
            </w:r>
            <w:r>
              <w:rPr>
                <w:rFonts w:ascii="Times New Roman" w:hAnsi="Times New Roman" w:cs="Times New Roman"/>
                <w:szCs w:val="21"/>
              </w:rPr>
              <w:t>证书</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14</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研究者手册（盖公章，注明版本号和日期）</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15</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临床试验方案（盖公章，注明版本号和日期</w:t>
            </w:r>
            <w:r>
              <w:rPr>
                <w:rFonts w:hint="eastAsia" w:ascii="Times New Roman" w:hAnsi="Times New Roman" w:cs="Times New Roman"/>
                <w:szCs w:val="21"/>
                <w:lang w:eastAsia="zh-CN"/>
              </w:rPr>
              <w:t>，各方签字复印件，</w:t>
            </w:r>
            <w:r>
              <w:rPr>
                <w:rFonts w:hint="eastAsia" w:ascii="Times New Roman" w:hAnsi="Times New Roman" w:cs="Times New Roman"/>
                <w:szCs w:val="21"/>
                <w:highlight w:val="none"/>
                <w:lang w:eastAsia="zh-CN"/>
              </w:rPr>
              <w:t>本中心</w:t>
            </w:r>
            <w:r>
              <w:rPr>
                <w:rFonts w:ascii="Times New Roman" w:hAnsi="Times New Roman" w:cs="Times New Roman"/>
                <w:szCs w:val="21"/>
                <w:highlight w:val="none"/>
              </w:rPr>
              <w:t>PI签字</w:t>
            </w:r>
            <w:r>
              <w:rPr>
                <w:rFonts w:hint="eastAsia" w:ascii="Times New Roman" w:hAnsi="Times New Roman" w:cs="Times New Roman"/>
                <w:szCs w:val="21"/>
                <w:highlight w:val="none"/>
                <w:lang w:eastAsia="zh-CN"/>
              </w:rPr>
              <w:t>原件</w:t>
            </w:r>
            <w:r>
              <w:rPr>
                <w:rFonts w:ascii="Times New Roman" w:hAnsi="Times New Roman" w:cs="Times New Roman"/>
                <w:szCs w:val="21"/>
                <w:highlight w:val="none"/>
              </w:rPr>
              <w:t>)</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16</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研究</w:t>
            </w:r>
            <w:r>
              <w:rPr>
                <w:rFonts w:ascii="Times New Roman" w:hAnsi="Times New Roman" w:cs="Times New Roman"/>
                <w:szCs w:val="21"/>
              </w:rPr>
              <w:t>病历</w:t>
            </w:r>
            <w:r>
              <w:rPr>
                <w:rFonts w:hint="eastAsia" w:ascii="Times New Roman" w:hAnsi="Times New Roman" w:cs="Times New Roman"/>
                <w:szCs w:val="21"/>
                <w:lang w:eastAsia="zh-CN"/>
              </w:rPr>
              <w:t>样表</w:t>
            </w:r>
            <w:r>
              <w:rPr>
                <w:rFonts w:ascii="Times New Roman" w:hAnsi="Times New Roman" w:cs="Times New Roman"/>
                <w:szCs w:val="21"/>
              </w:rPr>
              <w:t>（盖公章，注明版本号和日期）</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17</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Cs w:val="21"/>
              </w:rPr>
            </w:pPr>
            <w:r>
              <w:rPr>
                <w:rFonts w:ascii="Times New Roman" w:hAnsi="Times New Roman" w:cs="Times New Roman"/>
                <w:szCs w:val="21"/>
              </w:rPr>
              <w:t>病例报告表</w:t>
            </w:r>
            <w:r>
              <w:rPr>
                <w:rFonts w:hint="eastAsia" w:ascii="Times New Roman" w:hAnsi="Times New Roman" w:cs="Times New Roman"/>
                <w:szCs w:val="21"/>
                <w:lang w:eastAsia="zh-CN"/>
              </w:rPr>
              <w:t>或</w:t>
            </w:r>
            <w:r>
              <w:rPr>
                <w:rFonts w:hint="eastAsia" w:ascii="Times New Roman" w:hAnsi="Times New Roman" w:cs="Times New Roman"/>
                <w:szCs w:val="21"/>
                <w:lang w:val="en-US" w:eastAsia="zh-CN"/>
              </w:rPr>
              <w:t>EDC</w:t>
            </w:r>
            <w:r>
              <w:rPr>
                <w:rFonts w:ascii="Times New Roman" w:hAnsi="Times New Roman" w:cs="Times New Roman"/>
                <w:szCs w:val="21"/>
              </w:rPr>
              <w:t>样表（盖公章，注明版本号和日期</w:t>
            </w:r>
            <w:r>
              <w:rPr>
                <w:rFonts w:hint="eastAsia" w:ascii="Times New Roman" w:hAnsi="Times New Roman" w:cs="Times New Roman"/>
                <w:szCs w:val="21"/>
                <w:lang w:eastAsia="zh-CN"/>
              </w:rPr>
              <w:t>，优先提供纸质版</w:t>
            </w:r>
            <w:r>
              <w:rPr>
                <w:rFonts w:ascii="Times New Roman" w:hAnsi="Times New Roman" w:cs="Times New Roman"/>
                <w:szCs w:val="21"/>
              </w:rPr>
              <w:t>）</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18</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Cs w:val="21"/>
              </w:rPr>
            </w:pPr>
            <w:r>
              <w:rPr>
                <w:rFonts w:ascii="Times New Roman" w:hAnsi="Times New Roman" w:cs="Times New Roman"/>
                <w:szCs w:val="21"/>
              </w:rPr>
              <w:t>知情同意书</w:t>
            </w:r>
            <w:r>
              <w:rPr>
                <w:rFonts w:ascii="Times New Roman" w:hAnsi="Times New Roman" w:cs="Times New Roman"/>
                <w:szCs w:val="21"/>
                <w:highlight w:val="none"/>
              </w:rPr>
              <w:t>样本</w:t>
            </w:r>
            <w:r>
              <w:rPr>
                <w:rFonts w:ascii="Times New Roman" w:hAnsi="Times New Roman" w:cs="Times New Roman"/>
                <w:szCs w:val="21"/>
              </w:rPr>
              <w:t>（盖公章，注明版本号和日期）</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19</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Cs w:val="21"/>
              </w:rPr>
            </w:pPr>
            <w:r>
              <w:rPr>
                <w:rFonts w:ascii="Times New Roman" w:hAnsi="Times New Roman" w:cs="Times New Roman"/>
                <w:szCs w:val="21"/>
              </w:rPr>
              <w:t>受试者招募广告</w:t>
            </w:r>
            <w:r>
              <w:rPr>
                <w:rFonts w:hint="eastAsia" w:ascii="Times New Roman" w:hAnsi="Times New Roman" w:cs="Times New Roman"/>
                <w:szCs w:val="21"/>
                <w:lang w:eastAsia="zh-CN"/>
              </w:rPr>
              <w:t>或其他提供给受试者的资料</w:t>
            </w:r>
            <w:r>
              <w:rPr>
                <w:rFonts w:ascii="Times New Roman" w:hAnsi="Times New Roman" w:cs="Times New Roman"/>
                <w:szCs w:val="21"/>
              </w:rPr>
              <w:t>（盖公章）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20</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kern w:val="2"/>
                <w:sz w:val="21"/>
                <w:szCs w:val="21"/>
                <w:lang w:val="en-US" w:eastAsia="zh-CN" w:bidi="ar-SA"/>
              </w:rPr>
            </w:pPr>
            <w:r>
              <w:rPr>
                <w:rFonts w:ascii="Times New Roman" w:hAnsi="Times New Roman" w:cs="Times New Roman"/>
                <w:szCs w:val="21"/>
              </w:rPr>
              <w:t>试验</w:t>
            </w:r>
            <w:r>
              <w:rPr>
                <w:rFonts w:hint="eastAsia" w:ascii="Times New Roman" w:hAnsi="Times New Roman" w:cs="Times New Roman"/>
                <w:szCs w:val="21"/>
                <w:lang w:eastAsia="zh-CN"/>
              </w:rPr>
              <w:t>用</w:t>
            </w:r>
            <w:r>
              <w:rPr>
                <w:rFonts w:ascii="Times New Roman" w:hAnsi="Times New Roman" w:cs="Times New Roman"/>
                <w:szCs w:val="21"/>
              </w:rPr>
              <w:t>药</w:t>
            </w:r>
            <w:r>
              <w:rPr>
                <w:rFonts w:hint="eastAsia" w:ascii="Times New Roman" w:hAnsi="Times New Roman" w:cs="Times New Roman"/>
                <w:szCs w:val="21"/>
                <w:lang w:eastAsia="zh-CN"/>
              </w:rPr>
              <w:t>品</w:t>
            </w:r>
            <w:r>
              <w:rPr>
                <w:rFonts w:ascii="Times New Roman" w:hAnsi="Times New Roman" w:cs="Times New Roman"/>
                <w:szCs w:val="21"/>
              </w:rPr>
              <w:t>合格检验报告（</w:t>
            </w:r>
            <w:r>
              <w:rPr>
                <w:rFonts w:hint="eastAsia" w:ascii="宋体" w:hAnsi="宋体" w:eastAsia="宋体" w:cs="宋体"/>
                <w:b w:val="0"/>
                <w:i w:val="0"/>
                <w:caps w:val="0"/>
                <w:color w:val="333333"/>
                <w:spacing w:val="8"/>
                <w:sz w:val="21"/>
                <w:szCs w:val="21"/>
              </w:rPr>
              <w:t>包括试验药、对照药或安慰剂、模拟剂均需提供，</w:t>
            </w:r>
            <w:r>
              <w:rPr>
                <w:rFonts w:hint="eastAsia" w:ascii="宋体" w:hAnsi="宋体" w:eastAsia="宋体" w:cs="宋体"/>
                <w:b w:val="0"/>
                <w:i w:val="0"/>
                <w:caps w:val="0"/>
                <w:color w:val="333333"/>
                <w:spacing w:val="8"/>
                <w:sz w:val="21"/>
                <w:szCs w:val="21"/>
                <w:highlight w:val="none"/>
              </w:rPr>
              <w:t>对照药还需提供注册证</w:t>
            </w:r>
            <w:r>
              <w:rPr>
                <w:rFonts w:hint="eastAsia" w:ascii="宋体" w:hAnsi="宋体" w:eastAsia="宋体" w:cs="宋体"/>
                <w:b w:val="0"/>
                <w:i w:val="0"/>
                <w:caps w:val="0"/>
                <w:color w:val="333333"/>
                <w:spacing w:val="8"/>
                <w:sz w:val="21"/>
                <w:szCs w:val="21"/>
              </w:rPr>
              <w:t>，疫苗类制品、血液制品、</w:t>
            </w:r>
            <w:r>
              <w:rPr>
                <w:rFonts w:hint="eastAsia" w:ascii="微软雅黑" w:hAnsi="微软雅黑" w:eastAsia="微软雅黑" w:cs="微软雅黑"/>
                <w:b w:val="0"/>
                <w:i w:val="0"/>
                <w:caps w:val="0"/>
                <w:color w:val="333333"/>
                <w:spacing w:val="8"/>
                <w:sz w:val="21"/>
                <w:szCs w:val="21"/>
              </w:rPr>
              <w:t>NMPA</w:t>
            </w:r>
            <w:r>
              <w:rPr>
                <w:rFonts w:hint="eastAsia" w:ascii="宋体" w:hAnsi="宋体" w:eastAsia="宋体" w:cs="宋体"/>
                <w:b w:val="0"/>
                <w:i w:val="0"/>
                <w:caps w:val="0"/>
                <w:color w:val="333333"/>
                <w:spacing w:val="8"/>
                <w:sz w:val="21"/>
                <w:szCs w:val="21"/>
              </w:rPr>
              <w:t>规定的其他生物制品需中国食品药品检定研究院出具的药检报告</w:t>
            </w:r>
            <w:r>
              <w:rPr>
                <w:rFonts w:ascii="Times New Roman" w:hAnsi="Times New Roman" w:cs="Times New Roman"/>
                <w:szCs w:val="21"/>
              </w:rPr>
              <w:t>）（盖公章）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21</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kern w:val="2"/>
                <w:sz w:val="21"/>
                <w:szCs w:val="21"/>
                <w:lang w:val="en-US" w:eastAsia="zh-CN" w:bidi="ar-SA"/>
              </w:rPr>
            </w:pPr>
            <w:r>
              <w:rPr>
                <w:rFonts w:ascii="Times New Roman" w:hAnsi="Times New Roman" w:cs="Times New Roman"/>
                <w:szCs w:val="21"/>
              </w:rPr>
              <w:t>药品使用说明书（上市药物，包括阳性对照物</w:t>
            </w:r>
            <w:r>
              <w:rPr>
                <w:rFonts w:hint="eastAsia" w:ascii="Times New Roman" w:hAnsi="Times New Roman" w:cs="Times New Roman"/>
                <w:szCs w:val="21"/>
                <w:lang w:eastAsia="zh-CN"/>
              </w:rPr>
              <w:t>，需提供中文版说明书</w:t>
            </w:r>
            <w:r>
              <w:rPr>
                <w:rFonts w:hint="eastAsia" w:ascii="Times New Roman" w:hAnsi="Times New Roman" w:cs="Times New Roman"/>
                <w:szCs w:val="21"/>
                <w:lang w:val="en-US" w:eastAsia="zh-CN"/>
              </w:rPr>
              <w:t>/翻译</w:t>
            </w:r>
            <w:r>
              <w:rPr>
                <w:rFonts w:ascii="Times New Roman" w:hAnsi="Times New Roman" w:cs="Times New Roman"/>
                <w:szCs w:val="21"/>
              </w:rPr>
              <w:t>）（盖公章）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22</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kern w:val="2"/>
                <w:sz w:val="21"/>
                <w:szCs w:val="21"/>
                <w:lang w:val="en-US" w:eastAsia="zh-CN" w:bidi="ar-SA"/>
              </w:rPr>
            </w:pPr>
            <w:r>
              <w:rPr>
                <w:rFonts w:ascii="Times New Roman" w:hAnsi="Times New Roman" w:cs="Times New Roman"/>
                <w:szCs w:val="21"/>
              </w:rPr>
              <w:t>试验用药品的标签（盖公章）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23</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Cs w:val="21"/>
              </w:rPr>
            </w:pPr>
            <w:r>
              <w:rPr>
                <w:rFonts w:ascii="Times New Roman" w:hAnsi="Times New Roman" w:cs="Times New Roman"/>
                <w:szCs w:val="21"/>
              </w:rPr>
              <w:t>破盲规程（盖公章）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24</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Cs w:val="21"/>
              </w:rPr>
            </w:pPr>
            <w:r>
              <w:rPr>
                <w:rFonts w:ascii="Times New Roman" w:hAnsi="Times New Roman" w:cs="Times New Roman"/>
                <w:szCs w:val="21"/>
              </w:rPr>
              <w:t>保险</w:t>
            </w:r>
            <w:r>
              <w:rPr>
                <w:rFonts w:hint="eastAsia" w:ascii="Times New Roman" w:hAnsi="Times New Roman" w:cs="Times New Roman"/>
                <w:szCs w:val="21"/>
                <w:lang w:eastAsia="zh-CN"/>
              </w:rPr>
              <w:t>证明，若无，请提交说明</w:t>
            </w:r>
            <w:r>
              <w:rPr>
                <w:rFonts w:ascii="Times New Roman" w:hAnsi="Times New Roman" w:cs="Times New Roman"/>
                <w:szCs w:val="21"/>
                <w:highlight w:val="none"/>
              </w:rPr>
              <w:t>（盖公章）</w:t>
            </w:r>
          </w:p>
        </w:tc>
      </w:tr>
      <w:tr>
        <w:tblPrEx>
          <w:tblCellMar>
            <w:top w:w="0" w:type="dxa"/>
            <w:left w:w="108" w:type="dxa"/>
            <w:bottom w:w="0" w:type="dxa"/>
            <w:right w:w="108" w:type="dxa"/>
          </w:tblCellMar>
        </w:tblPrEx>
        <w:trPr>
          <w:trHeight w:val="680"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25</w:t>
            </w:r>
          </w:p>
        </w:tc>
        <w:tc>
          <w:tcPr>
            <w:tcW w:w="84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Cs w:val="21"/>
              </w:rPr>
            </w:pPr>
            <w:r>
              <w:rPr>
                <w:rFonts w:ascii="Times New Roman" w:hAnsi="Times New Roman" w:cs="Times New Roman"/>
                <w:szCs w:val="21"/>
              </w:rPr>
              <w:t>其他文件</w:t>
            </w:r>
          </w:p>
        </w:tc>
      </w:tr>
    </w:tbl>
    <w:p>
      <w:pPr>
        <w:spacing w:line="240" w:lineRule="auto"/>
        <w:ind w:firstLine="210" w:firstLineChars="100"/>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eastAsia="zh-CN"/>
        </w:rPr>
        <w:t>注：</w:t>
      </w:r>
      <w:r>
        <w:rPr>
          <w:rFonts w:hint="eastAsia" w:ascii="Times New Roman" w:hAnsi="Times New Roman" w:eastAsia="宋体" w:cs="Times New Roman"/>
          <w:b w:val="0"/>
          <w:bCs/>
          <w:sz w:val="21"/>
          <w:szCs w:val="21"/>
          <w:lang w:eastAsia="zh-CN"/>
        </w:rPr>
        <w:t>若</w:t>
      </w:r>
      <w:r>
        <w:rPr>
          <w:rFonts w:hint="default" w:ascii="Times New Roman" w:hAnsi="Times New Roman" w:eastAsia="宋体" w:cs="Times New Roman"/>
          <w:b w:val="0"/>
          <w:bCs/>
          <w:sz w:val="21"/>
          <w:szCs w:val="21"/>
          <w:lang w:eastAsia="zh-CN"/>
        </w:rPr>
        <w:t>立项目录</w:t>
      </w:r>
      <w:r>
        <w:rPr>
          <w:rFonts w:hint="eastAsia" w:ascii="Times New Roman" w:hAnsi="Times New Roman" w:eastAsia="宋体" w:cs="Times New Roman"/>
          <w:b w:val="0"/>
          <w:bCs/>
          <w:sz w:val="21"/>
          <w:szCs w:val="21"/>
          <w:lang w:eastAsia="zh-CN"/>
        </w:rPr>
        <w:t>中部分材料不涉及，需直接删除此项，序号顺延。</w:t>
      </w:r>
    </w:p>
    <w:p>
      <w:pPr>
        <w:widowControl/>
        <w:spacing w:line="240" w:lineRule="auto"/>
        <w:jc w:val="left"/>
        <w:rPr>
          <w:rFonts w:ascii="Times New Roman" w:hAnsi="Times New Roman" w:cs="Times New Roman"/>
          <w:bCs/>
          <w:sz w:val="28"/>
          <w:szCs w:val="28"/>
        </w:rPr>
      </w:pPr>
    </w:p>
    <w:sectPr>
      <w:headerReference r:id="rId3" w:type="default"/>
      <w:footerReference r:id="rId4" w:type="default"/>
      <w:pgSz w:w="11906" w:h="16838"/>
      <w:pgMar w:top="1418" w:right="1134" w:bottom="1134" w:left="124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w:rPr>
        <w:rFonts w:ascii="宋体" w:hAnsi="宋体" w:eastAsia="宋体"/>
      </w:rPr>
      <w:t>第</w:t>
    </w:r>
    <w:r>
      <w:rPr>
        <w:rFonts w:hint="eastAsia" w:ascii="宋体" w:hAnsi="宋体" w:eastAsia="宋体"/>
        <w:lang w:val="en-US" w:eastAsia="zh-CN"/>
      </w:rPr>
      <w:t xml:space="preserve"> </w:t>
    </w:r>
    <w:r>
      <w:rPr>
        <w:rFonts w:ascii="宋体" w:hAnsi="宋体" w:eastAsia="宋体"/>
      </w:rPr>
      <w:fldChar w:fldCharType="begin"/>
    </w:r>
    <w:r>
      <w:rPr>
        <w:rFonts w:ascii="宋体" w:hAnsi="宋体" w:eastAsia="宋体"/>
      </w:rPr>
      <w:instrText xml:space="preserve"> PAGE  \* Arabic  \* MERGEFORMAT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hint="eastAsia" w:ascii="宋体" w:hAnsi="宋体" w:eastAsia="宋体"/>
        <w:lang w:val="en-US" w:eastAsia="zh-CN"/>
      </w:rPr>
      <w:t xml:space="preserve"> </w:t>
    </w:r>
    <w:r>
      <w:rPr>
        <w:rFonts w:ascii="宋体" w:hAnsi="宋体" w:eastAsia="宋体"/>
      </w:rPr>
      <w:t>页</w:t>
    </w:r>
    <w:r>
      <w:rPr>
        <w:rFonts w:hint="eastAsia" w:ascii="宋体" w:hAnsi="宋体" w:eastAsia="宋体"/>
      </w:rPr>
      <w:t>，</w:t>
    </w:r>
    <w:r>
      <w:rPr>
        <w:rFonts w:ascii="宋体" w:hAnsi="宋体" w:eastAsia="宋体"/>
      </w:rPr>
      <w:t>共</w:t>
    </w:r>
    <w:r>
      <w:rPr>
        <w:rFonts w:hint="eastAsia" w:ascii="宋体" w:hAnsi="宋体" w:eastAsia="宋体"/>
        <w:lang w:val="en-US" w:eastAsia="zh-CN"/>
      </w:rPr>
      <w:t xml:space="preserve"> </w:t>
    </w:r>
    <w:r>
      <w:rPr>
        <w:rFonts w:ascii="宋体" w:hAnsi="宋体" w:eastAsia="宋体"/>
      </w:rPr>
      <w:fldChar w:fldCharType="begin"/>
    </w:r>
    <w:r>
      <w:rPr>
        <w:rFonts w:ascii="宋体" w:hAnsi="宋体" w:eastAsia="宋体"/>
      </w:rPr>
      <w:instrText xml:space="preserve"> NUMPAGES  \* Arabic  \* MERGEFORMAT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hint="eastAsia" w:ascii="宋体" w:hAnsi="宋体" w:eastAsia="宋体"/>
        <w:lang w:val="en-US" w:eastAsia="zh-CN"/>
      </w:rPr>
      <w:t xml:space="preserve"> </w:t>
    </w:r>
    <w:r>
      <w:rPr>
        <w:rFonts w:ascii="宋体" w:hAnsi="宋体" w:eastAsia="宋体"/>
      </w:rPr>
      <w:t>页</w:t>
    </w: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0" w:firstLineChars="400"/>
      <w:jc w:val="left"/>
    </w:pPr>
    <w:r>
      <w:rPr>
        <w:rFonts w:hint="eastAsia" w:ascii="宋体" w:hAnsi="宋体" w:cs="宋体"/>
      </w:rPr>
      <w:t xml:space="preserve">邢台医学高等专科学校第二附属医院国家药物临床试验机构   </w:t>
    </w:r>
    <w:r>
      <w:rPr>
        <w:rFonts w:hint="eastAsia" w:eastAsia="华文行楷"/>
      </w:rPr>
      <w:t xml:space="preserve">           </w:t>
    </w:r>
    <w:r>
      <w:rPr>
        <w:rFonts w:eastAsia="华文行楷"/>
      </w:rPr>
      <w:t xml:space="preserve">    </w:t>
    </w:r>
    <w:r>
      <w:rPr>
        <w:rFonts w:hint="eastAsia" w:eastAsia="华文行楷"/>
      </w:rPr>
      <w:t xml:space="preserve">       </w:t>
    </w:r>
    <w:r>
      <w:rPr>
        <w:rFonts w:ascii="Times New Roman" w:hAnsi="Times New Roman" w:eastAsia="华文行楷"/>
      </w:rPr>
      <w:t>XYEYGCP-JG</w:t>
    </w:r>
    <w:r>
      <w:rPr>
        <w:rFonts w:hint="eastAsia" w:ascii="宋体" w:hAnsi="宋体" w:cs="宋体"/>
      </w:rPr>
      <w:drawing>
        <wp:anchor distT="0" distB="0" distL="114300" distR="114300" simplePos="0" relativeHeight="251659264" behindDoc="0" locked="0" layoutInCell="1" allowOverlap="1">
          <wp:simplePos x="0" y="0"/>
          <wp:positionH relativeFrom="column">
            <wp:posOffset>-39370</wp:posOffset>
          </wp:positionH>
          <wp:positionV relativeFrom="paragraph">
            <wp:posOffset>-60960</wp:posOffset>
          </wp:positionV>
          <wp:extent cx="431800" cy="428625"/>
          <wp:effectExtent l="0" t="0" r="10160" b="13335"/>
          <wp:wrapNone/>
          <wp:docPr id="1"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Times New Roman" w:hAnsi="Times New Roman" w:eastAsia="华文行楷"/>
      </w:rPr>
      <w:t xml:space="preserve">-CX-012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12"/>
    <w:rsid w:val="00040F87"/>
    <w:rsid w:val="000912E7"/>
    <w:rsid w:val="00127231"/>
    <w:rsid w:val="00214FBC"/>
    <w:rsid w:val="00220DA4"/>
    <w:rsid w:val="0028484E"/>
    <w:rsid w:val="002B266C"/>
    <w:rsid w:val="002E4C4B"/>
    <w:rsid w:val="002F1ECE"/>
    <w:rsid w:val="00336312"/>
    <w:rsid w:val="00357BDB"/>
    <w:rsid w:val="003976F7"/>
    <w:rsid w:val="003B0171"/>
    <w:rsid w:val="003D0911"/>
    <w:rsid w:val="003D1975"/>
    <w:rsid w:val="003E4356"/>
    <w:rsid w:val="00415330"/>
    <w:rsid w:val="00471BD4"/>
    <w:rsid w:val="00480915"/>
    <w:rsid w:val="00481983"/>
    <w:rsid w:val="00533091"/>
    <w:rsid w:val="00536E2B"/>
    <w:rsid w:val="00613497"/>
    <w:rsid w:val="0063562C"/>
    <w:rsid w:val="0064682F"/>
    <w:rsid w:val="0064776A"/>
    <w:rsid w:val="006B711A"/>
    <w:rsid w:val="006C6860"/>
    <w:rsid w:val="006E2311"/>
    <w:rsid w:val="0070146A"/>
    <w:rsid w:val="00706409"/>
    <w:rsid w:val="007514E1"/>
    <w:rsid w:val="00780EB9"/>
    <w:rsid w:val="0079375E"/>
    <w:rsid w:val="007F306E"/>
    <w:rsid w:val="00835181"/>
    <w:rsid w:val="008A2C75"/>
    <w:rsid w:val="008C68F6"/>
    <w:rsid w:val="008E76B8"/>
    <w:rsid w:val="008F30FE"/>
    <w:rsid w:val="00927583"/>
    <w:rsid w:val="009704DA"/>
    <w:rsid w:val="009A527E"/>
    <w:rsid w:val="009B0BDC"/>
    <w:rsid w:val="00A37228"/>
    <w:rsid w:val="00A66883"/>
    <w:rsid w:val="00A756C1"/>
    <w:rsid w:val="00AD4143"/>
    <w:rsid w:val="00BF5BB1"/>
    <w:rsid w:val="00BF6AAE"/>
    <w:rsid w:val="00D1067B"/>
    <w:rsid w:val="00DC1393"/>
    <w:rsid w:val="00E007BD"/>
    <w:rsid w:val="00E17B12"/>
    <w:rsid w:val="00E728C1"/>
    <w:rsid w:val="00ED1A87"/>
    <w:rsid w:val="00F377E0"/>
    <w:rsid w:val="00F7644E"/>
    <w:rsid w:val="00FA3263"/>
    <w:rsid w:val="00FD2DA2"/>
    <w:rsid w:val="01B019DD"/>
    <w:rsid w:val="033B1EA1"/>
    <w:rsid w:val="03BB687C"/>
    <w:rsid w:val="03C26749"/>
    <w:rsid w:val="03DE3E67"/>
    <w:rsid w:val="06B01156"/>
    <w:rsid w:val="08DB50B1"/>
    <w:rsid w:val="0B033068"/>
    <w:rsid w:val="0B620AC2"/>
    <w:rsid w:val="0BC75C8A"/>
    <w:rsid w:val="0D5E608D"/>
    <w:rsid w:val="0E140596"/>
    <w:rsid w:val="0FB52F69"/>
    <w:rsid w:val="0FDD0091"/>
    <w:rsid w:val="0FE20A4B"/>
    <w:rsid w:val="106559FF"/>
    <w:rsid w:val="107C719F"/>
    <w:rsid w:val="11765D4D"/>
    <w:rsid w:val="11811EF3"/>
    <w:rsid w:val="11897001"/>
    <w:rsid w:val="11913B88"/>
    <w:rsid w:val="12287FF8"/>
    <w:rsid w:val="12714A1B"/>
    <w:rsid w:val="12CE77D1"/>
    <w:rsid w:val="13185644"/>
    <w:rsid w:val="143616D4"/>
    <w:rsid w:val="1487720A"/>
    <w:rsid w:val="14923068"/>
    <w:rsid w:val="157C73C2"/>
    <w:rsid w:val="165C6729"/>
    <w:rsid w:val="173E1D38"/>
    <w:rsid w:val="180D108E"/>
    <w:rsid w:val="18384E23"/>
    <w:rsid w:val="18F2178B"/>
    <w:rsid w:val="1B3415ED"/>
    <w:rsid w:val="1E0D1CF1"/>
    <w:rsid w:val="1E3329BF"/>
    <w:rsid w:val="1F2268EC"/>
    <w:rsid w:val="20004255"/>
    <w:rsid w:val="201A4968"/>
    <w:rsid w:val="23496F38"/>
    <w:rsid w:val="24A301DC"/>
    <w:rsid w:val="25396066"/>
    <w:rsid w:val="25826DDD"/>
    <w:rsid w:val="26180859"/>
    <w:rsid w:val="268B72FA"/>
    <w:rsid w:val="277F7FEB"/>
    <w:rsid w:val="27EE58FD"/>
    <w:rsid w:val="29823CA0"/>
    <w:rsid w:val="2B2826DA"/>
    <w:rsid w:val="2BBB31EA"/>
    <w:rsid w:val="2C00190A"/>
    <w:rsid w:val="2C8C16BD"/>
    <w:rsid w:val="2CB46704"/>
    <w:rsid w:val="2D14570A"/>
    <w:rsid w:val="2DED0FBA"/>
    <w:rsid w:val="2E054EE9"/>
    <w:rsid w:val="2EA51DBD"/>
    <w:rsid w:val="2F4C05D7"/>
    <w:rsid w:val="317B24B4"/>
    <w:rsid w:val="31B40BE8"/>
    <w:rsid w:val="32254962"/>
    <w:rsid w:val="32E53F88"/>
    <w:rsid w:val="33E52504"/>
    <w:rsid w:val="34640C8B"/>
    <w:rsid w:val="35272C79"/>
    <w:rsid w:val="360E4D29"/>
    <w:rsid w:val="36D14E04"/>
    <w:rsid w:val="37F75199"/>
    <w:rsid w:val="3A9042E5"/>
    <w:rsid w:val="3B0F2B23"/>
    <w:rsid w:val="3BAB058E"/>
    <w:rsid w:val="3C1414CE"/>
    <w:rsid w:val="3DBD28DE"/>
    <w:rsid w:val="3E7A35BE"/>
    <w:rsid w:val="3F500BDE"/>
    <w:rsid w:val="3F821695"/>
    <w:rsid w:val="40BB0A72"/>
    <w:rsid w:val="4111320A"/>
    <w:rsid w:val="413E00DB"/>
    <w:rsid w:val="414B20A8"/>
    <w:rsid w:val="41791E18"/>
    <w:rsid w:val="41C879DC"/>
    <w:rsid w:val="41CD06A4"/>
    <w:rsid w:val="42E11372"/>
    <w:rsid w:val="42E779D0"/>
    <w:rsid w:val="445070A6"/>
    <w:rsid w:val="44F63814"/>
    <w:rsid w:val="45691758"/>
    <w:rsid w:val="4571518A"/>
    <w:rsid w:val="46295C00"/>
    <w:rsid w:val="46A45765"/>
    <w:rsid w:val="47C42225"/>
    <w:rsid w:val="47CA3D57"/>
    <w:rsid w:val="48E808EF"/>
    <w:rsid w:val="4B6229F4"/>
    <w:rsid w:val="4B925092"/>
    <w:rsid w:val="4BCA3D0A"/>
    <w:rsid w:val="4BE41202"/>
    <w:rsid w:val="4CEC5A08"/>
    <w:rsid w:val="4D412775"/>
    <w:rsid w:val="4DFB0107"/>
    <w:rsid w:val="4E4879F0"/>
    <w:rsid w:val="4F2D54D7"/>
    <w:rsid w:val="50F95571"/>
    <w:rsid w:val="51100794"/>
    <w:rsid w:val="51D72B82"/>
    <w:rsid w:val="51DC3F80"/>
    <w:rsid w:val="52CE0189"/>
    <w:rsid w:val="549748C8"/>
    <w:rsid w:val="55087253"/>
    <w:rsid w:val="55867102"/>
    <w:rsid w:val="55CA2864"/>
    <w:rsid w:val="55EB3BC7"/>
    <w:rsid w:val="574A262E"/>
    <w:rsid w:val="57C616C9"/>
    <w:rsid w:val="581A212E"/>
    <w:rsid w:val="594E6201"/>
    <w:rsid w:val="59BC0E70"/>
    <w:rsid w:val="59DB0946"/>
    <w:rsid w:val="5A441377"/>
    <w:rsid w:val="5B755655"/>
    <w:rsid w:val="5BB123BE"/>
    <w:rsid w:val="5DBC6C43"/>
    <w:rsid w:val="5DD126E4"/>
    <w:rsid w:val="5DD83D52"/>
    <w:rsid w:val="5FF12DEE"/>
    <w:rsid w:val="60371966"/>
    <w:rsid w:val="6228319A"/>
    <w:rsid w:val="635F750E"/>
    <w:rsid w:val="639812A4"/>
    <w:rsid w:val="647F13C6"/>
    <w:rsid w:val="64E856ED"/>
    <w:rsid w:val="657C131A"/>
    <w:rsid w:val="660F14D3"/>
    <w:rsid w:val="661E24F8"/>
    <w:rsid w:val="664D7231"/>
    <w:rsid w:val="6675387E"/>
    <w:rsid w:val="66C760C7"/>
    <w:rsid w:val="67076AE2"/>
    <w:rsid w:val="67C87821"/>
    <w:rsid w:val="68A1303B"/>
    <w:rsid w:val="6957174D"/>
    <w:rsid w:val="69B24100"/>
    <w:rsid w:val="6A491C85"/>
    <w:rsid w:val="6D5D05C7"/>
    <w:rsid w:val="6DFA2101"/>
    <w:rsid w:val="6E84550D"/>
    <w:rsid w:val="6ED2035D"/>
    <w:rsid w:val="6F3D787A"/>
    <w:rsid w:val="702843A1"/>
    <w:rsid w:val="71311D63"/>
    <w:rsid w:val="71E94985"/>
    <w:rsid w:val="72883EF2"/>
    <w:rsid w:val="72BB3B67"/>
    <w:rsid w:val="73451F24"/>
    <w:rsid w:val="738578F9"/>
    <w:rsid w:val="73EB0C88"/>
    <w:rsid w:val="75753FAF"/>
    <w:rsid w:val="788E2E73"/>
    <w:rsid w:val="7938636B"/>
    <w:rsid w:val="7B6E603C"/>
    <w:rsid w:val="7C3955B2"/>
    <w:rsid w:val="7FE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1337</Words>
  <Characters>7621</Characters>
  <Lines>63</Lines>
  <Paragraphs>17</Paragraphs>
  <TotalTime>0</TotalTime>
  <ScaleCrop>false</ScaleCrop>
  <LinksUpToDate>false</LinksUpToDate>
  <CharactersWithSpaces>8941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2017-03-01T11:52:00Z</dcterms:created>
  <dc:creator>qi</dc:creator>
  <cp:lastModifiedBy>飞儿</cp:lastModifiedBy>
  <cp:lastPrinted>2020-12-11T02:09:00Z</cp:lastPrinted>
  <dcterms:modified xsi:type="dcterms:W3CDTF">2021-04-12T06:26:20Z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197EE72984D0411497A8FE1D977731E4</vt:lpwstr>
  </property>
</Properties>
</file>