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XYEY2023011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科教科教学模具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AF0641E"/>
    <w:rsid w:val="1BED3BD6"/>
    <w:rsid w:val="204147C7"/>
    <w:rsid w:val="224C6482"/>
    <w:rsid w:val="2CAB0320"/>
    <w:rsid w:val="3B632E7D"/>
    <w:rsid w:val="3DB01A28"/>
    <w:rsid w:val="409F7621"/>
    <w:rsid w:val="48592D7A"/>
    <w:rsid w:val="4C7D60FC"/>
    <w:rsid w:val="4E8E4652"/>
    <w:rsid w:val="53755DCF"/>
    <w:rsid w:val="54367FB6"/>
    <w:rsid w:val="54AB32DC"/>
    <w:rsid w:val="553A5EA5"/>
    <w:rsid w:val="5AD2671A"/>
    <w:rsid w:val="5DA52CCB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8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2023-05-09T00:23:33Z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B2D80BD720FD4CD88E3D93CDE5A33BAC</vt:lpwstr>
  </property>
</Properties>
</file>